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347"/>
        <w:tblW w:w="10545" w:type="dxa"/>
        <w:tblBorders>
          <w:top w:val="single" w:sz="6" w:space="0" w:color="C5C5C5"/>
          <w:left w:val="single" w:sz="6" w:space="0" w:color="C5C5C5"/>
          <w:bottom w:val="single" w:sz="6" w:space="0" w:color="C5C5C5"/>
          <w:right w:val="single" w:sz="6" w:space="0" w:color="C5C5C5"/>
        </w:tblBorders>
        <w:shd w:val="clear" w:color="auto" w:fill="DFE2E7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8"/>
        <w:gridCol w:w="1001"/>
        <w:gridCol w:w="1034"/>
        <w:gridCol w:w="1001"/>
        <w:gridCol w:w="4171"/>
      </w:tblGrid>
      <w:tr w:rsidR="00A549D0" w:rsidRPr="00A549D0" w:rsidTr="00A549D0">
        <w:trPr>
          <w:trHeight w:val="315"/>
        </w:trPr>
        <w:tc>
          <w:tcPr>
            <w:tcW w:w="10545" w:type="dxa"/>
            <w:gridSpan w:val="5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proofErr w:type="spellStart"/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</w:t>
            </w:r>
            <w:proofErr w:type="gram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ідтверджую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ідентичність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електронної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та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паперової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форм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інформації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,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що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подається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до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Комісії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, та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достовірність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інформації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,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наданої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для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розкриття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в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загальнодоступній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інформаційній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базі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даних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Комісії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.</w:t>
            </w:r>
          </w:p>
        </w:tc>
      </w:tr>
      <w:tr w:rsidR="00A549D0" w:rsidRPr="00A549D0" w:rsidTr="00A549D0">
        <w:trPr>
          <w:trHeight w:val="315"/>
        </w:trPr>
        <w:tc>
          <w:tcPr>
            <w:tcW w:w="3338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директор</w:t>
            </w:r>
          </w:p>
        </w:tc>
        <w:tc>
          <w:tcPr>
            <w:tcW w:w="1001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034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001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171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Осередчук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Р.П.</w:t>
            </w:r>
          </w:p>
        </w:tc>
      </w:tr>
      <w:tr w:rsidR="00A549D0" w:rsidRPr="00A549D0" w:rsidTr="00A549D0">
        <w:trPr>
          <w:trHeight w:val="315"/>
        </w:trPr>
        <w:tc>
          <w:tcPr>
            <w:tcW w:w="3338" w:type="dxa"/>
            <w:tcBorders>
              <w:top w:val="single" w:sz="6" w:space="0" w:color="CCCCCC"/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(посада)</w:t>
            </w:r>
          </w:p>
        </w:tc>
        <w:tc>
          <w:tcPr>
            <w:tcW w:w="1001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034" w:type="dxa"/>
            <w:tcBorders>
              <w:top w:val="single" w:sz="6" w:space="0" w:color="CCCCCC"/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(</w:t>
            </w:r>
            <w:proofErr w:type="spellStart"/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</w:t>
            </w:r>
            <w:proofErr w:type="gram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ідпис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1001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171" w:type="dxa"/>
            <w:tcBorders>
              <w:top w:val="single" w:sz="6" w:space="0" w:color="CCCCCC"/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(</w:t>
            </w:r>
            <w:proofErr w:type="spellStart"/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пр</w:t>
            </w:r>
            <w:proofErr w:type="gram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ізвище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та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ініціали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керівника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)</w:t>
            </w:r>
          </w:p>
        </w:tc>
      </w:tr>
      <w:tr w:rsidR="00A549D0" w:rsidRPr="00A549D0" w:rsidTr="00A549D0">
        <w:trPr>
          <w:trHeight w:val="315"/>
        </w:trPr>
        <w:tc>
          <w:tcPr>
            <w:tcW w:w="3338" w:type="dxa"/>
            <w:vMerge w:val="restart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</w:p>
        </w:tc>
        <w:tc>
          <w:tcPr>
            <w:tcW w:w="1001" w:type="dxa"/>
            <w:vMerge w:val="restart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</w:p>
        </w:tc>
        <w:tc>
          <w:tcPr>
            <w:tcW w:w="1034" w:type="dxa"/>
            <w:vMerge w:val="restart"/>
            <w:tcBorders>
              <w:left w:val="single" w:sz="6" w:space="0" w:color="C5C5C5"/>
            </w:tcBorders>
            <w:shd w:val="clear" w:color="auto" w:fill="DFE2E7"/>
            <w:tcMar>
              <w:top w:w="30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М.П.</w:t>
            </w:r>
          </w:p>
        </w:tc>
        <w:tc>
          <w:tcPr>
            <w:tcW w:w="1001" w:type="dxa"/>
            <w:vMerge w:val="restart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</w:p>
        </w:tc>
        <w:tc>
          <w:tcPr>
            <w:tcW w:w="4171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27.04.2018</w:t>
            </w:r>
          </w:p>
        </w:tc>
      </w:tr>
      <w:tr w:rsidR="00A549D0" w:rsidRPr="00A549D0" w:rsidTr="00A549D0">
        <w:trPr>
          <w:trHeight w:val="315"/>
        </w:trPr>
        <w:tc>
          <w:tcPr>
            <w:tcW w:w="0" w:type="auto"/>
            <w:vMerge/>
            <w:tcBorders>
              <w:left w:val="single" w:sz="6" w:space="0" w:color="C5C5C5"/>
            </w:tcBorders>
            <w:shd w:val="clear" w:color="auto" w:fill="DFE2E7"/>
            <w:vAlign w:val="center"/>
            <w:hideMark/>
          </w:tcPr>
          <w:p w:rsidR="00A549D0" w:rsidRPr="00A549D0" w:rsidRDefault="00A549D0" w:rsidP="00A549D0">
            <w:pPr>
              <w:spacing w:after="0" w:line="240" w:lineRule="auto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6" w:space="0" w:color="C5C5C5"/>
            </w:tcBorders>
            <w:shd w:val="clear" w:color="auto" w:fill="DFE2E7"/>
            <w:vAlign w:val="center"/>
            <w:hideMark/>
          </w:tcPr>
          <w:p w:rsidR="00A549D0" w:rsidRPr="00A549D0" w:rsidRDefault="00A549D0" w:rsidP="00A549D0">
            <w:pPr>
              <w:spacing w:after="0" w:line="240" w:lineRule="auto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6" w:space="0" w:color="C5C5C5"/>
            </w:tcBorders>
            <w:shd w:val="clear" w:color="auto" w:fill="DFE2E7"/>
            <w:vAlign w:val="center"/>
            <w:hideMark/>
          </w:tcPr>
          <w:p w:rsidR="00A549D0" w:rsidRPr="00A549D0" w:rsidRDefault="00A549D0" w:rsidP="00A549D0">
            <w:pPr>
              <w:spacing w:after="0" w:line="240" w:lineRule="auto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6" w:space="0" w:color="C5C5C5"/>
            </w:tcBorders>
            <w:shd w:val="clear" w:color="auto" w:fill="DFE2E7"/>
            <w:vAlign w:val="center"/>
            <w:hideMark/>
          </w:tcPr>
          <w:p w:rsidR="00A549D0" w:rsidRPr="00A549D0" w:rsidRDefault="00A549D0" w:rsidP="00A549D0">
            <w:pPr>
              <w:spacing w:after="0" w:line="240" w:lineRule="auto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</w:p>
        </w:tc>
        <w:tc>
          <w:tcPr>
            <w:tcW w:w="4171" w:type="dxa"/>
            <w:tcBorders>
              <w:top w:val="single" w:sz="6" w:space="0" w:color="CCCCCC"/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(дата)</w:t>
            </w:r>
          </w:p>
        </w:tc>
      </w:tr>
    </w:tbl>
    <w:p w:rsidR="00A549D0" w:rsidRPr="00A549D0" w:rsidRDefault="00A549D0" w:rsidP="00A549D0">
      <w:pPr>
        <w:shd w:val="clear" w:color="auto" w:fill="DFE2E7"/>
        <w:spacing w:after="0" w:line="240" w:lineRule="auto"/>
        <w:jc w:val="center"/>
        <w:outlineLvl w:val="2"/>
        <w:rPr>
          <w:rFonts w:ascii="Tahoma" w:eastAsia="Times New Roman" w:hAnsi="Tahoma" w:cs="Tahoma"/>
          <w:b/>
          <w:bCs/>
          <w:color w:val="0065A3"/>
          <w:sz w:val="24"/>
          <w:szCs w:val="24"/>
          <w:lang w:eastAsia="ru-RU"/>
        </w:rPr>
      </w:pPr>
      <w:proofErr w:type="spellStart"/>
      <w:r w:rsidRPr="00A549D0">
        <w:rPr>
          <w:rFonts w:ascii="Tahoma" w:eastAsia="Times New Roman" w:hAnsi="Tahoma" w:cs="Tahoma"/>
          <w:b/>
          <w:bCs/>
          <w:color w:val="0065A3"/>
          <w:sz w:val="24"/>
          <w:szCs w:val="24"/>
          <w:lang w:eastAsia="ru-RU"/>
        </w:rPr>
        <w:t>Титульний</w:t>
      </w:r>
      <w:proofErr w:type="spellEnd"/>
      <w:r w:rsidRPr="00A549D0">
        <w:rPr>
          <w:rFonts w:ascii="Tahoma" w:eastAsia="Times New Roman" w:hAnsi="Tahoma" w:cs="Tahoma"/>
          <w:b/>
          <w:bCs/>
          <w:color w:val="0065A3"/>
          <w:sz w:val="24"/>
          <w:szCs w:val="24"/>
          <w:lang w:eastAsia="ru-RU"/>
        </w:rPr>
        <w:t xml:space="preserve"> </w:t>
      </w:r>
      <w:proofErr w:type="spellStart"/>
      <w:r w:rsidRPr="00A549D0">
        <w:rPr>
          <w:rFonts w:ascii="Tahoma" w:eastAsia="Times New Roman" w:hAnsi="Tahoma" w:cs="Tahoma"/>
          <w:b/>
          <w:bCs/>
          <w:color w:val="0065A3"/>
          <w:sz w:val="24"/>
          <w:szCs w:val="24"/>
          <w:lang w:eastAsia="ru-RU"/>
        </w:rPr>
        <w:t>аркуш</w:t>
      </w:r>
      <w:proofErr w:type="spellEnd"/>
      <w:r w:rsidRPr="00A549D0">
        <w:rPr>
          <w:rFonts w:ascii="Tahoma" w:eastAsia="Times New Roman" w:hAnsi="Tahoma" w:cs="Tahoma"/>
          <w:b/>
          <w:bCs/>
          <w:color w:val="0065A3"/>
          <w:sz w:val="24"/>
          <w:szCs w:val="24"/>
          <w:lang w:eastAsia="ru-RU"/>
        </w:rPr>
        <w:t xml:space="preserve"> </w:t>
      </w:r>
      <w:proofErr w:type="spellStart"/>
      <w:r w:rsidRPr="00A549D0">
        <w:rPr>
          <w:rFonts w:ascii="Tahoma" w:eastAsia="Times New Roman" w:hAnsi="Tahoma" w:cs="Tahoma"/>
          <w:b/>
          <w:bCs/>
          <w:color w:val="0065A3"/>
          <w:sz w:val="24"/>
          <w:szCs w:val="24"/>
          <w:lang w:eastAsia="ru-RU"/>
        </w:rPr>
        <w:t>Повідомлення</w:t>
      </w:r>
      <w:proofErr w:type="spellEnd"/>
      <w:r w:rsidRPr="00A549D0">
        <w:rPr>
          <w:rFonts w:ascii="Tahoma" w:eastAsia="Times New Roman" w:hAnsi="Tahoma" w:cs="Tahoma"/>
          <w:b/>
          <w:bCs/>
          <w:color w:val="0065A3"/>
          <w:sz w:val="24"/>
          <w:szCs w:val="24"/>
          <w:lang w:eastAsia="ru-RU"/>
        </w:rPr>
        <w:t xml:space="preserve"> (</w:t>
      </w:r>
      <w:proofErr w:type="spellStart"/>
      <w:r w:rsidRPr="00A549D0">
        <w:rPr>
          <w:rFonts w:ascii="Tahoma" w:eastAsia="Times New Roman" w:hAnsi="Tahoma" w:cs="Tahoma"/>
          <w:b/>
          <w:bCs/>
          <w:color w:val="0065A3"/>
          <w:sz w:val="24"/>
          <w:szCs w:val="24"/>
          <w:lang w:eastAsia="ru-RU"/>
        </w:rPr>
        <w:t>Повідомлення</w:t>
      </w:r>
      <w:proofErr w:type="spellEnd"/>
      <w:r w:rsidRPr="00A549D0">
        <w:rPr>
          <w:rFonts w:ascii="Tahoma" w:eastAsia="Times New Roman" w:hAnsi="Tahoma" w:cs="Tahoma"/>
          <w:b/>
          <w:bCs/>
          <w:color w:val="0065A3"/>
          <w:sz w:val="24"/>
          <w:szCs w:val="24"/>
          <w:lang w:eastAsia="ru-RU"/>
        </w:rPr>
        <w:t xml:space="preserve"> про </w:t>
      </w:r>
      <w:proofErr w:type="spellStart"/>
      <w:r w:rsidRPr="00A549D0">
        <w:rPr>
          <w:rFonts w:ascii="Tahoma" w:eastAsia="Times New Roman" w:hAnsi="Tahoma" w:cs="Tahoma"/>
          <w:b/>
          <w:bCs/>
          <w:color w:val="0065A3"/>
          <w:sz w:val="24"/>
          <w:szCs w:val="24"/>
          <w:lang w:eastAsia="ru-RU"/>
        </w:rPr>
        <w:t>інформацію</w:t>
      </w:r>
      <w:proofErr w:type="spellEnd"/>
      <w:r w:rsidRPr="00A549D0">
        <w:rPr>
          <w:rFonts w:ascii="Tahoma" w:eastAsia="Times New Roman" w:hAnsi="Tahoma" w:cs="Tahoma"/>
          <w:b/>
          <w:bCs/>
          <w:color w:val="0065A3"/>
          <w:sz w:val="24"/>
          <w:szCs w:val="24"/>
          <w:lang w:eastAsia="ru-RU"/>
        </w:rPr>
        <w:t>)</w:t>
      </w:r>
    </w:p>
    <w:tbl>
      <w:tblPr>
        <w:tblpPr w:leftFromText="180" w:rightFromText="180" w:vertAnchor="text" w:horzAnchor="page" w:tblpX="1" w:tblpY="136"/>
        <w:tblW w:w="15075" w:type="dxa"/>
        <w:tblBorders>
          <w:top w:val="single" w:sz="6" w:space="0" w:color="C5C5C5"/>
          <w:left w:val="single" w:sz="6" w:space="0" w:color="C5C5C5"/>
          <w:bottom w:val="single" w:sz="6" w:space="0" w:color="C5C5C5"/>
          <w:right w:val="single" w:sz="6" w:space="0" w:color="C5C5C5"/>
        </w:tblBorders>
        <w:shd w:val="clear" w:color="auto" w:fill="DFE2E7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82"/>
        <w:gridCol w:w="9493"/>
      </w:tblGrid>
      <w:tr w:rsidR="00A549D0" w:rsidRPr="00A549D0" w:rsidTr="00A549D0">
        <w:trPr>
          <w:trHeight w:val="315"/>
        </w:trPr>
        <w:tc>
          <w:tcPr>
            <w:tcW w:w="15075" w:type="dxa"/>
            <w:gridSpan w:val="2"/>
            <w:tcBorders>
              <w:right w:val="single" w:sz="6" w:space="0" w:color="DDE5E2"/>
            </w:tcBorders>
            <w:shd w:val="clear" w:color="auto" w:fill="D2DCD9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 xml:space="preserve">I. </w:t>
            </w:r>
            <w:proofErr w:type="spellStart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Загальні</w:t>
            </w:r>
            <w:proofErr w:type="spellEnd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відомості</w:t>
            </w:r>
            <w:proofErr w:type="spellEnd"/>
          </w:p>
        </w:tc>
      </w:tr>
      <w:tr w:rsidR="00A549D0" w:rsidRPr="00A549D0" w:rsidTr="00A549D0">
        <w:trPr>
          <w:trHeight w:val="315"/>
        </w:trPr>
        <w:tc>
          <w:tcPr>
            <w:tcW w:w="5582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1.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Повне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найменування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емітента</w:t>
            </w:r>
            <w:proofErr w:type="spellEnd"/>
          </w:p>
        </w:tc>
        <w:tc>
          <w:tcPr>
            <w:tcW w:w="9493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proofErr w:type="spellStart"/>
            <w:r w:rsidRPr="00A549D0">
              <w:rPr>
                <w:rFonts w:ascii="Tahoma" w:eastAsia="Times New Roman" w:hAnsi="Tahoma" w:cs="Tahoma"/>
                <w:i/>
                <w:iCs/>
                <w:color w:val="0065A3"/>
                <w:sz w:val="17"/>
                <w:szCs w:val="17"/>
                <w:lang w:eastAsia="ru-RU"/>
              </w:rPr>
              <w:t>Приватне</w:t>
            </w:r>
            <w:proofErr w:type="spellEnd"/>
            <w:r w:rsidRPr="00A549D0">
              <w:rPr>
                <w:rFonts w:ascii="Tahoma" w:eastAsia="Times New Roman" w:hAnsi="Tahoma" w:cs="Tahoma"/>
                <w:i/>
                <w:iCs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i/>
                <w:iCs/>
                <w:color w:val="0065A3"/>
                <w:sz w:val="17"/>
                <w:szCs w:val="17"/>
                <w:lang w:eastAsia="ru-RU"/>
              </w:rPr>
              <w:t>акц</w:t>
            </w:r>
            <w:proofErr w:type="gramStart"/>
            <w:r w:rsidRPr="00A549D0">
              <w:rPr>
                <w:rFonts w:ascii="Tahoma" w:eastAsia="Times New Roman" w:hAnsi="Tahoma" w:cs="Tahoma"/>
                <w:i/>
                <w:iCs/>
                <w:color w:val="0065A3"/>
                <w:sz w:val="17"/>
                <w:szCs w:val="17"/>
                <w:lang w:eastAsia="ru-RU"/>
              </w:rPr>
              <w:t>i</w:t>
            </w:r>
            <w:proofErr w:type="gramEnd"/>
            <w:r w:rsidRPr="00A549D0">
              <w:rPr>
                <w:rFonts w:ascii="Tahoma" w:eastAsia="Times New Roman" w:hAnsi="Tahoma" w:cs="Tahoma"/>
                <w:i/>
                <w:iCs/>
                <w:color w:val="0065A3"/>
                <w:sz w:val="17"/>
                <w:szCs w:val="17"/>
                <w:lang w:eastAsia="ru-RU"/>
              </w:rPr>
              <w:t>онерне</w:t>
            </w:r>
            <w:proofErr w:type="spellEnd"/>
            <w:r w:rsidRPr="00A549D0">
              <w:rPr>
                <w:rFonts w:ascii="Tahoma" w:eastAsia="Times New Roman" w:hAnsi="Tahoma" w:cs="Tahoma"/>
                <w:i/>
                <w:iCs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i/>
                <w:iCs/>
                <w:color w:val="0065A3"/>
                <w:sz w:val="17"/>
                <w:szCs w:val="17"/>
                <w:lang w:eastAsia="ru-RU"/>
              </w:rPr>
              <w:t>товариство</w:t>
            </w:r>
            <w:proofErr w:type="spellEnd"/>
            <w:r w:rsidRPr="00A549D0">
              <w:rPr>
                <w:rFonts w:ascii="Tahoma" w:eastAsia="Times New Roman" w:hAnsi="Tahoma" w:cs="Tahoma"/>
                <w:i/>
                <w:iCs/>
                <w:color w:val="0065A3"/>
                <w:sz w:val="17"/>
                <w:szCs w:val="17"/>
                <w:lang w:eastAsia="ru-RU"/>
              </w:rPr>
              <w:t xml:space="preserve"> «</w:t>
            </w:r>
            <w:proofErr w:type="spellStart"/>
            <w:r w:rsidRPr="00A549D0">
              <w:rPr>
                <w:rFonts w:ascii="Tahoma" w:eastAsia="Times New Roman" w:hAnsi="Tahoma" w:cs="Tahoma"/>
                <w:i/>
                <w:iCs/>
                <w:color w:val="0065A3"/>
                <w:sz w:val="17"/>
                <w:szCs w:val="17"/>
                <w:lang w:eastAsia="ru-RU"/>
              </w:rPr>
              <w:t>Дрогобицький</w:t>
            </w:r>
            <w:proofErr w:type="spellEnd"/>
            <w:r w:rsidRPr="00A549D0">
              <w:rPr>
                <w:rFonts w:ascii="Tahoma" w:eastAsia="Times New Roman" w:hAnsi="Tahoma" w:cs="Tahoma"/>
                <w:i/>
                <w:iCs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i/>
                <w:iCs/>
                <w:color w:val="0065A3"/>
                <w:sz w:val="17"/>
                <w:szCs w:val="17"/>
                <w:lang w:eastAsia="ru-RU"/>
              </w:rPr>
              <w:t>хлiбокомбiнат</w:t>
            </w:r>
            <w:proofErr w:type="spellEnd"/>
            <w:r w:rsidRPr="00A549D0">
              <w:rPr>
                <w:rFonts w:ascii="Tahoma" w:eastAsia="Times New Roman" w:hAnsi="Tahoma" w:cs="Tahoma"/>
                <w:i/>
                <w:iCs/>
                <w:color w:val="0065A3"/>
                <w:sz w:val="17"/>
                <w:szCs w:val="17"/>
                <w:lang w:eastAsia="ru-RU"/>
              </w:rPr>
              <w:t>»</w:t>
            </w:r>
          </w:p>
        </w:tc>
      </w:tr>
      <w:tr w:rsidR="00A549D0" w:rsidRPr="00A549D0" w:rsidTr="00A549D0">
        <w:trPr>
          <w:trHeight w:val="315"/>
        </w:trPr>
        <w:tc>
          <w:tcPr>
            <w:tcW w:w="5582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2.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Організаційно-правова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форма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емітента</w:t>
            </w:r>
            <w:proofErr w:type="spellEnd"/>
          </w:p>
        </w:tc>
        <w:tc>
          <w:tcPr>
            <w:tcW w:w="9493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Приватне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акціонерне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товариство</w:t>
            </w:r>
            <w:proofErr w:type="spellEnd"/>
          </w:p>
        </w:tc>
      </w:tr>
      <w:tr w:rsidR="00A549D0" w:rsidRPr="00A549D0" w:rsidTr="00A549D0">
        <w:trPr>
          <w:trHeight w:val="315"/>
        </w:trPr>
        <w:tc>
          <w:tcPr>
            <w:tcW w:w="5582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3.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Місцезнаходження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емітента</w:t>
            </w:r>
            <w:proofErr w:type="spellEnd"/>
          </w:p>
        </w:tc>
        <w:tc>
          <w:tcPr>
            <w:tcW w:w="9493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82100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Львiвська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область, м.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Дрогобич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Р</w:t>
            </w:r>
            <w:proofErr w:type="gram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єпiна,8</w:t>
            </w:r>
          </w:p>
        </w:tc>
      </w:tr>
      <w:tr w:rsidR="00A549D0" w:rsidRPr="00A549D0" w:rsidTr="00A549D0">
        <w:trPr>
          <w:trHeight w:val="315"/>
        </w:trPr>
        <w:tc>
          <w:tcPr>
            <w:tcW w:w="5582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4. Код за ЄДРПОУ</w:t>
            </w:r>
          </w:p>
        </w:tc>
        <w:tc>
          <w:tcPr>
            <w:tcW w:w="9493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00376389</w:t>
            </w:r>
          </w:p>
        </w:tc>
      </w:tr>
      <w:tr w:rsidR="00A549D0" w:rsidRPr="00A549D0" w:rsidTr="00A549D0">
        <w:trPr>
          <w:trHeight w:val="315"/>
        </w:trPr>
        <w:tc>
          <w:tcPr>
            <w:tcW w:w="5582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5.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Міжміський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код та телефон, факс</w:t>
            </w:r>
          </w:p>
        </w:tc>
        <w:tc>
          <w:tcPr>
            <w:tcW w:w="9493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0324415525 0324415525</w:t>
            </w:r>
          </w:p>
        </w:tc>
      </w:tr>
      <w:tr w:rsidR="00A549D0" w:rsidRPr="00A549D0" w:rsidTr="00A549D0">
        <w:trPr>
          <w:trHeight w:val="315"/>
        </w:trPr>
        <w:tc>
          <w:tcPr>
            <w:tcW w:w="5582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6.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Електронна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поштова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адреса</w:t>
            </w:r>
          </w:p>
        </w:tc>
        <w:tc>
          <w:tcPr>
            <w:tcW w:w="9493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>
              <w:rPr>
                <w:rFonts w:ascii="Tahoma" w:eastAsia="Times New Roman" w:hAnsi="Tahoma" w:cs="Tahoma"/>
                <w:noProof/>
                <w:color w:val="0065A3"/>
                <w:sz w:val="17"/>
                <w:szCs w:val="17"/>
                <w:lang w:eastAsia="ru-RU"/>
              </w:rPr>
              <w:drawing>
                <wp:inline distT="0" distB="0" distL="0" distR="0" wp14:anchorId="3F8B2F62" wp14:editId="59A59A6B">
                  <wp:extent cx="1713865" cy="140970"/>
                  <wp:effectExtent l="0" t="0" r="635" b="0"/>
                  <wp:docPr id="1" name="Рисунок 1" descr="https://stockmarket.gov.ua/generatedImg/00376389/newsxml116752/emai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tockmarket.gov.ua/generatedImg/00376389/newsxml116752/emai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3865" cy="140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49D0" w:rsidRPr="00A549D0" w:rsidTr="00A549D0">
        <w:tc>
          <w:tcPr>
            <w:tcW w:w="0" w:type="auto"/>
            <w:shd w:val="clear" w:color="auto" w:fill="DFE2E7"/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shd w:val="clear" w:color="auto" w:fill="DFE2E7"/>
            <w:vAlign w:val="center"/>
            <w:hideMark/>
          </w:tcPr>
          <w:p w:rsidR="00A549D0" w:rsidRPr="00A549D0" w:rsidRDefault="00A549D0" w:rsidP="00A54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549D0" w:rsidRPr="00A549D0" w:rsidTr="00A549D0">
        <w:trPr>
          <w:trHeight w:val="315"/>
        </w:trPr>
        <w:tc>
          <w:tcPr>
            <w:tcW w:w="5582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7. Вид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особливої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інформації</w:t>
            </w:r>
            <w:proofErr w:type="spellEnd"/>
          </w:p>
        </w:tc>
        <w:tc>
          <w:tcPr>
            <w:tcW w:w="9493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Відомості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про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зміну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складу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посадових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осіб</w:t>
            </w:r>
            <w:proofErr w:type="spellEnd"/>
            <w:proofErr w:type="gram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емітента</w:t>
            </w:r>
            <w:proofErr w:type="spellEnd"/>
          </w:p>
        </w:tc>
      </w:tr>
      <w:tr w:rsidR="00A549D0" w:rsidRPr="00A549D0" w:rsidTr="00A549D0">
        <w:tc>
          <w:tcPr>
            <w:tcW w:w="0" w:type="auto"/>
            <w:shd w:val="clear" w:color="auto" w:fill="DFE2E7"/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shd w:val="clear" w:color="auto" w:fill="DFE2E7"/>
            <w:vAlign w:val="center"/>
            <w:hideMark/>
          </w:tcPr>
          <w:p w:rsidR="00A549D0" w:rsidRPr="00A549D0" w:rsidRDefault="00A549D0" w:rsidP="00A54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549D0" w:rsidRPr="00A549D0" w:rsidRDefault="00A549D0" w:rsidP="00A549D0">
      <w:pPr>
        <w:shd w:val="clear" w:color="auto" w:fill="DFE2E7"/>
        <w:spacing w:after="0" w:line="240" w:lineRule="auto"/>
        <w:jc w:val="center"/>
        <w:outlineLvl w:val="2"/>
        <w:rPr>
          <w:rFonts w:ascii="Tahoma" w:eastAsia="Times New Roman" w:hAnsi="Tahoma" w:cs="Tahoma"/>
          <w:b/>
          <w:bCs/>
          <w:color w:val="0065A3"/>
          <w:sz w:val="24"/>
          <w:szCs w:val="24"/>
          <w:lang w:eastAsia="ru-RU"/>
        </w:rPr>
      </w:pPr>
      <w:proofErr w:type="spellStart"/>
      <w:r w:rsidRPr="00A549D0">
        <w:rPr>
          <w:rFonts w:ascii="Tahoma" w:eastAsia="Times New Roman" w:hAnsi="Tahoma" w:cs="Tahoma"/>
          <w:b/>
          <w:bCs/>
          <w:color w:val="0065A3"/>
          <w:sz w:val="24"/>
          <w:szCs w:val="24"/>
          <w:lang w:eastAsia="ru-RU"/>
        </w:rPr>
        <w:t>Особлива</w:t>
      </w:r>
      <w:proofErr w:type="spellEnd"/>
      <w:r w:rsidRPr="00A549D0">
        <w:rPr>
          <w:rFonts w:ascii="Tahoma" w:eastAsia="Times New Roman" w:hAnsi="Tahoma" w:cs="Tahoma"/>
          <w:b/>
          <w:bCs/>
          <w:color w:val="0065A3"/>
          <w:sz w:val="24"/>
          <w:szCs w:val="24"/>
          <w:lang w:eastAsia="ru-RU"/>
        </w:rPr>
        <w:t xml:space="preserve"> </w:t>
      </w:r>
      <w:proofErr w:type="spellStart"/>
      <w:r w:rsidRPr="00A549D0">
        <w:rPr>
          <w:rFonts w:ascii="Tahoma" w:eastAsia="Times New Roman" w:hAnsi="Tahoma" w:cs="Tahoma"/>
          <w:b/>
          <w:bCs/>
          <w:color w:val="0065A3"/>
          <w:sz w:val="24"/>
          <w:szCs w:val="24"/>
          <w:lang w:eastAsia="ru-RU"/>
        </w:rPr>
        <w:t>інформація</w:t>
      </w:r>
      <w:proofErr w:type="spellEnd"/>
      <w:r w:rsidRPr="00A549D0">
        <w:rPr>
          <w:rFonts w:ascii="Tahoma" w:eastAsia="Times New Roman" w:hAnsi="Tahoma" w:cs="Tahoma"/>
          <w:b/>
          <w:bCs/>
          <w:color w:val="0065A3"/>
          <w:sz w:val="24"/>
          <w:szCs w:val="24"/>
          <w:lang w:eastAsia="ru-RU"/>
        </w:rPr>
        <w:t xml:space="preserve"> </w:t>
      </w:r>
      <w:proofErr w:type="spellStart"/>
      <w:r w:rsidRPr="00A549D0">
        <w:rPr>
          <w:rFonts w:ascii="Tahoma" w:eastAsia="Times New Roman" w:hAnsi="Tahoma" w:cs="Tahoma"/>
          <w:b/>
          <w:bCs/>
          <w:color w:val="0065A3"/>
          <w:sz w:val="24"/>
          <w:szCs w:val="24"/>
          <w:lang w:eastAsia="ru-RU"/>
        </w:rPr>
        <w:t>емітента</w:t>
      </w:r>
      <w:proofErr w:type="spellEnd"/>
    </w:p>
    <w:p w:rsidR="00A549D0" w:rsidRPr="00A549D0" w:rsidRDefault="00A549D0" w:rsidP="00A549D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5075" w:type="dxa"/>
        <w:tblBorders>
          <w:top w:val="single" w:sz="6" w:space="0" w:color="C5C5C5"/>
          <w:left w:val="single" w:sz="6" w:space="0" w:color="C5C5C5"/>
          <w:bottom w:val="single" w:sz="6" w:space="0" w:color="C5C5C5"/>
          <w:right w:val="single" w:sz="6" w:space="0" w:color="C5C5C5"/>
        </w:tblBorders>
        <w:shd w:val="clear" w:color="auto" w:fill="DFE2E7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5"/>
        <w:gridCol w:w="5528"/>
        <w:gridCol w:w="2641"/>
        <w:gridCol w:w="3171"/>
      </w:tblGrid>
      <w:tr w:rsidR="00A549D0" w:rsidRPr="00A549D0" w:rsidTr="00A549D0">
        <w:trPr>
          <w:trHeight w:val="315"/>
        </w:trPr>
        <w:tc>
          <w:tcPr>
            <w:tcW w:w="900" w:type="dxa"/>
            <w:gridSpan w:val="4"/>
            <w:tcBorders>
              <w:right w:val="single" w:sz="6" w:space="0" w:color="DDE5E2"/>
            </w:tcBorders>
            <w:shd w:val="clear" w:color="auto" w:fill="D2DCD9"/>
            <w:tcMar>
              <w:top w:w="30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 xml:space="preserve">II. </w:t>
            </w:r>
            <w:proofErr w:type="spellStart"/>
            <w:proofErr w:type="gramStart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Дан</w:t>
            </w:r>
            <w:proofErr w:type="gramEnd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і</w:t>
            </w:r>
            <w:proofErr w:type="spellEnd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 xml:space="preserve"> про дату та </w:t>
            </w:r>
            <w:proofErr w:type="spellStart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місце</w:t>
            </w:r>
            <w:proofErr w:type="spellEnd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оприлюднення</w:t>
            </w:r>
            <w:proofErr w:type="spellEnd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Повідомлення</w:t>
            </w:r>
            <w:proofErr w:type="spellEnd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 xml:space="preserve"> (</w:t>
            </w:r>
            <w:proofErr w:type="spellStart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Повідомлення</w:t>
            </w:r>
            <w:proofErr w:type="spellEnd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 xml:space="preserve"> про </w:t>
            </w:r>
            <w:proofErr w:type="spellStart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інформацію</w:t>
            </w:r>
            <w:proofErr w:type="spellEnd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)</w:t>
            </w:r>
          </w:p>
        </w:tc>
      </w:tr>
      <w:tr w:rsidR="00A549D0" w:rsidRPr="00A549D0" w:rsidTr="00A549D0">
        <w:trPr>
          <w:trHeight w:val="315"/>
        </w:trPr>
        <w:tc>
          <w:tcPr>
            <w:tcW w:w="900" w:type="dxa"/>
            <w:gridSpan w:val="3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1.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Повідомлення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розміщено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у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загальнодоступній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інформаційній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базі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даних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Комі</w:t>
            </w:r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с</w:t>
            </w:r>
            <w:proofErr w:type="gram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ії</w:t>
            </w:r>
            <w:proofErr w:type="spellEnd"/>
          </w:p>
        </w:tc>
        <w:tc>
          <w:tcPr>
            <w:tcW w:w="1185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27.04.2018</w:t>
            </w:r>
          </w:p>
        </w:tc>
      </w:tr>
      <w:tr w:rsidR="00A549D0" w:rsidRPr="00A549D0" w:rsidTr="00A549D0">
        <w:trPr>
          <w:trHeight w:val="315"/>
        </w:trPr>
        <w:tc>
          <w:tcPr>
            <w:tcW w:w="900" w:type="dxa"/>
            <w:gridSpan w:val="3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(дата)</w:t>
            </w:r>
          </w:p>
        </w:tc>
      </w:tr>
      <w:tr w:rsidR="00A549D0" w:rsidRPr="00A549D0" w:rsidTr="00A549D0">
        <w:trPr>
          <w:trHeight w:val="315"/>
        </w:trPr>
        <w:tc>
          <w:tcPr>
            <w:tcW w:w="900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2.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Повідомлення</w:t>
            </w:r>
            <w:proofErr w:type="spellEnd"/>
          </w:p>
        </w:tc>
        <w:tc>
          <w:tcPr>
            <w:tcW w:w="900" w:type="dxa"/>
            <w:gridSpan w:val="2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81 "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бюлетень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"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Вiдомостi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Нацiональної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комiсiї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з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цiнних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паперiв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та </w:t>
            </w:r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фондового</w:t>
            </w:r>
            <w:proofErr w:type="gram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ринку"</w:t>
            </w:r>
          </w:p>
        </w:tc>
        <w:tc>
          <w:tcPr>
            <w:tcW w:w="900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27.04.2018</w:t>
            </w:r>
          </w:p>
        </w:tc>
      </w:tr>
      <w:tr w:rsidR="00A549D0" w:rsidRPr="00A549D0" w:rsidTr="00A549D0">
        <w:trPr>
          <w:trHeight w:val="315"/>
        </w:trPr>
        <w:tc>
          <w:tcPr>
            <w:tcW w:w="900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lastRenderedPageBreak/>
              <w:t>опубліковано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у</w:t>
            </w:r>
          </w:p>
        </w:tc>
        <w:tc>
          <w:tcPr>
            <w:tcW w:w="900" w:type="dxa"/>
            <w:gridSpan w:val="2"/>
            <w:tcBorders>
              <w:top w:val="single" w:sz="6" w:space="0" w:color="CCCCCC"/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(номер та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найменування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офіційного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друкованого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видання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(дата)</w:t>
            </w:r>
          </w:p>
        </w:tc>
      </w:tr>
      <w:tr w:rsidR="00A549D0" w:rsidRPr="00A549D0" w:rsidTr="00A549D0">
        <w:trPr>
          <w:trHeight w:val="315"/>
        </w:trPr>
        <w:tc>
          <w:tcPr>
            <w:tcW w:w="900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3.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Повідомлення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розміщено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на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сторінці</w:t>
            </w:r>
            <w:proofErr w:type="spellEnd"/>
          </w:p>
        </w:tc>
        <w:tc>
          <w:tcPr>
            <w:tcW w:w="900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http://droghlib.com.ua/</w:t>
            </w:r>
          </w:p>
        </w:tc>
        <w:tc>
          <w:tcPr>
            <w:tcW w:w="900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</w:t>
            </w:r>
            <w:proofErr w:type="gram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мережі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Інтернет</w:t>
            </w:r>
            <w:proofErr w:type="spellEnd"/>
          </w:p>
        </w:tc>
        <w:tc>
          <w:tcPr>
            <w:tcW w:w="900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27.04.2018</w:t>
            </w:r>
          </w:p>
        </w:tc>
      </w:tr>
      <w:tr w:rsidR="00A549D0" w:rsidRPr="00A549D0" w:rsidTr="00A549D0">
        <w:trPr>
          <w:trHeight w:val="315"/>
        </w:trPr>
        <w:tc>
          <w:tcPr>
            <w:tcW w:w="900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(адреса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сторінки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900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(дата)</w:t>
            </w:r>
          </w:p>
        </w:tc>
      </w:tr>
    </w:tbl>
    <w:p w:rsidR="00A549D0" w:rsidRPr="00A549D0" w:rsidRDefault="00A549D0" w:rsidP="00A549D0">
      <w:pPr>
        <w:shd w:val="clear" w:color="auto" w:fill="DFE2E7"/>
        <w:spacing w:after="0" w:line="240" w:lineRule="auto"/>
        <w:jc w:val="center"/>
        <w:outlineLvl w:val="2"/>
        <w:rPr>
          <w:rFonts w:ascii="Tahoma" w:eastAsia="Times New Roman" w:hAnsi="Tahoma" w:cs="Tahoma"/>
          <w:b/>
          <w:bCs/>
          <w:color w:val="0065A3"/>
          <w:sz w:val="24"/>
          <w:szCs w:val="24"/>
          <w:lang w:eastAsia="ru-RU"/>
        </w:rPr>
      </w:pPr>
      <w:proofErr w:type="spellStart"/>
      <w:r w:rsidRPr="00A549D0">
        <w:rPr>
          <w:rFonts w:ascii="Tahoma" w:eastAsia="Times New Roman" w:hAnsi="Tahoma" w:cs="Tahoma"/>
          <w:b/>
          <w:bCs/>
          <w:color w:val="0065A3"/>
          <w:sz w:val="24"/>
          <w:szCs w:val="24"/>
          <w:lang w:eastAsia="ru-RU"/>
        </w:rPr>
        <w:t>Відомості</w:t>
      </w:r>
      <w:proofErr w:type="spellEnd"/>
      <w:r w:rsidRPr="00A549D0">
        <w:rPr>
          <w:rFonts w:ascii="Tahoma" w:eastAsia="Times New Roman" w:hAnsi="Tahoma" w:cs="Tahoma"/>
          <w:b/>
          <w:bCs/>
          <w:color w:val="0065A3"/>
          <w:sz w:val="24"/>
          <w:szCs w:val="24"/>
          <w:lang w:eastAsia="ru-RU"/>
        </w:rPr>
        <w:t xml:space="preserve"> про </w:t>
      </w:r>
      <w:proofErr w:type="spellStart"/>
      <w:r w:rsidRPr="00A549D0">
        <w:rPr>
          <w:rFonts w:ascii="Tahoma" w:eastAsia="Times New Roman" w:hAnsi="Tahoma" w:cs="Tahoma"/>
          <w:b/>
          <w:bCs/>
          <w:color w:val="0065A3"/>
          <w:sz w:val="24"/>
          <w:szCs w:val="24"/>
          <w:lang w:eastAsia="ru-RU"/>
        </w:rPr>
        <w:t>зміну</w:t>
      </w:r>
      <w:proofErr w:type="spellEnd"/>
      <w:r w:rsidRPr="00A549D0">
        <w:rPr>
          <w:rFonts w:ascii="Tahoma" w:eastAsia="Times New Roman" w:hAnsi="Tahoma" w:cs="Tahoma"/>
          <w:b/>
          <w:bCs/>
          <w:color w:val="0065A3"/>
          <w:sz w:val="24"/>
          <w:szCs w:val="24"/>
          <w:lang w:eastAsia="ru-RU"/>
        </w:rPr>
        <w:t xml:space="preserve"> складу </w:t>
      </w:r>
      <w:proofErr w:type="spellStart"/>
      <w:r w:rsidRPr="00A549D0">
        <w:rPr>
          <w:rFonts w:ascii="Tahoma" w:eastAsia="Times New Roman" w:hAnsi="Tahoma" w:cs="Tahoma"/>
          <w:b/>
          <w:bCs/>
          <w:color w:val="0065A3"/>
          <w:sz w:val="24"/>
          <w:szCs w:val="24"/>
          <w:lang w:eastAsia="ru-RU"/>
        </w:rPr>
        <w:t>посадових</w:t>
      </w:r>
      <w:proofErr w:type="spellEnd"/>
      <w:r w:rsidRPr="00A549D0">
        <w:rPr>
          <w:rFonts w:ascii="Tahoma" w:eastAsia="Times New Roman" w:hAnsi="Tahoma" w:cs="Tahoma"/>
          <w:b/>
          <w:bCs/>
          <w:color w:val="0065A3"/>
          <w:sz w:val="24"/>
          <w:szCs w:val="24"/>
          <w:lang w:eastAsia="ru-RU"/>
        </w:rPr>
        <w:t xml:space="preserve"> </w:t>
      </w:r>
      <w:proofErr w:type="spellStart"/>
      <w:proofErr w:type="gramStart"/>
      <w:r w:rsidRPr="00A549D0">
        <w:rPr>
          <w:rFonts w:ascii="Tahoma" w:eastAsia="Times New Roman" w:hAnsi="Tahoma" w:cs="Tahoma"/>
          <w:b/>
          <w:bCs/>
          <w:color w:val="0065A3"/>
          <w:sz w:val="24"/>
          <w:szCs w:val="24"/>
          <w:lang w:eastAsia="ru-RU"/>
        </w:rPr>
        <w:t>осіб</w:t>
      </w:r>
      <w:proofErr w:type="spellEnd"/>
      <w:proofErr w:type="gramEnd"/>
      <w:r w:rsidRPr="00A549D0">
        <w:rPr>
          <w:rFonts w:ascii="Tahoma" w:eastAsia="Times New Roman" w:hAnsi="Tahoma" w:cs="Tahoma"/>
          <w:b/>
          <w:bCs/>
          <w:color w:val="0065A3"/>
          <w:sz w:val="24"/>
          <w:szCs w:val="24"/>
          <w:lang w:eastAsia="ru-RU"/>
        </w:rPr>
        <w:t xml:space="preserve"> </w:t>
      </w:r>
      <w:proofErr w:type="spellStart"/>
      <w:r w:rsidRPr="00A549D0">
        <w:rPr>
          <w:rFonts w:ascii="Tahoma" w:eastAsia="Times New Roman" w:hAnsi="Tahoma" w:cs="Tahoma"/>
          <w:b/>
          <w:bCs/>
          <w:color w:val="0065A3"/>
          <w:sz w:val="24"/>
          <w:szCs w:val="24"/>
          <w:lang w:eastAsia="ru-RU"/>
        </w:rPr>
        <w:t>емітента</w:t>
      </w:r>
      <w:proofErr w:type="spellEnd"/>
    </w:p>
    <w:tbl>
      <w:tblPr>
        <w:tblpPr w:leftFromText="180" w:rightFromText="180" w:horzAnchor="page" w:tblpX="1" w:tblpY="484"/>
        <w:tblW w:w="15075" w:type="dxa"/>
        <w:tblBorders>
          <w:top w:val="single" w:sz="6" w:space="0" w:color="C5C5C5"/>
          <w:left w:val="single" w:sz="6" w:space="0" w:color="C5C5C5"/>
          <w:bottom w:val="single" w:sz="6" w:space="0" w:color="C5C5C5"/>
          <w:right w:val="single" w:sz="6" w:space="0" w:color="C5C5C5"/>
        </w:tblBorders>
        <w:shd w:val="clear" w:color="auto" w:fill="DFE2E7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8"/>
        <w:gridCol w:w="2109"/>
        <w:gridCol w:w="1306"/>
        <w:gridCol w:w="2930"/>
        <w:gridCol w:w="6144"/>
        <w:gridCol w:w="1308"/>
      </w:tblGrid>
      <w:tr w:rsidR="00A549D0" w:rsidRPr="00A549D0" w:rsidTr="00A549D0">
        <w:trPr>
          <w:trHeight w:val="315"/>
          <w:tblHeader/>
        </w:trPr>
        <w:tc>
          <w:tcPr>
            <w:tcW w:w="1278" w:type="dxa"/>
            <w:tcBorders>
              <w:right w:val="single" w:sz="6" w:space="0" w:color="DDE5E2"/>
            </w:tcBorders>
            <w:shd w:val="clear" w:color="auto" w:fill="D2DCD9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</w:pPr>
            <w:bookmarkStart w:id="0" w:name="_GoBack"/>
            <w:bookmarkEnd w:id="0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lastRenderedPageBreak/>
              <w:t xml:space="preserve">Дата </w:t>
            </w:r>
            <w:proofErr w:type="spellStart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вчинення</w:t>
            </w:r>
            <w:proofErr w:type="spellEnd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дії</w:t>
            </w:r>
            <w:proofErr w:type="spellEnd"/>
          </w:p>
        </w:tc>
        <w:tc>
          <w:tcPr>
            <w:tcW w:w="2109" w:type="dxa"/>
            <w:tcBorders>
              <w:right w:val="single" w:sz="6" w:space="0" w:color="DDE5E2"/>
            </w:tcBorders>
            <w:shd w:val="clear" w:color="auto" w:fill="D2DCD9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</w:pPr>
            <w:proofErr w:type="spellStart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Зміни</w:t>
            </w:r>
            <w:proofErr w:type="spellEnd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 xml:space="preserve"> (</w:t>
            </w:r>
            <w:proofErr w:type="spellStart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призначено</w:t>
            </w:r>
            <w:proofErr w:type="spellEnd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або</w:t>
            </w:r>
            <w:proofErr w:type="spellEnd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звільнено</w:t>
            </w:r>
            <w:proofErr w:type="spellEnd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1306" w:type="dxa"/>
            <w:tcBorders>
              <w:right w:val="single" w:sz="6" w:space="0" w:color="DDE5E2"/>
            </w:tcBorders>
            <w:shd w:val="clear" w:color="auto" w:fill="D2DCD9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Посада</w:t>
            </w:r>
          </w:p>
        </w:tc>
        <w:tc>
          <w:tcPr>
            <w:tcW w:w="2930" w:type="dxa"/>
            <w:tcBorders>
              <w:right w:val="single" w:sz="6" w:space="0" w:color="DDE5E2"/>
            </w:tcBorders>
            <w:shd w:val="clear" w:color="auto" w:fill="D2DCD9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</w:pPr>
            <w:proofErr w:type="spellStart"/>
            <w:proofErr w:type="gramStart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Пр</w:t>
            </w:r>
            <w:proofErr w:type="gramEnd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ізвище</w:t>
            </w:r>
            <w:proofErr w:type="spellEnd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 xml:space="preserve">, </w:t>
            </w:r>
            <w:proofErr w:type="spellStart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ім'я</w:t>
            </w:r>
            <w:proofErr w:type="spellEnd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 xml:space="preserve">, по </w:t>
            </w:r>
            <w:proofErr w:type="spellStart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батькові</w:t>
            </w:r>
            <w:proofErr w:type="spellEnd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фізичної</w:t>
            </w:r>
            <w:proofErr w:type="spellEnd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 xml:space="preserve"> особи </w:t>
            </w:r>
            <w:proofErr w:type="spellStart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або</w:t>
            </w:r>
            <w:proofErr w:type="spellEnd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повне</w:t>
            </w:r>
            <w:proofErr w:type="spellEnd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найменування</w:t>
            </w:r>
            <w:proofErr w:type="spellEnd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юридичної</w:t>
            </w:r>
            <w:proofErr w:type="spellEnd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 xml:space="preserve"> особи</w:t>
            </w:r>
          </w:p>
        </w:tc>
        <w:tc>
          <w:tcPr>
            <w:tcW w:w="6144" w:type="dxa"/>
            <w:tcBorders>
              <w:right w:val="single" w:sz="6" w:space="0" w:color="DDE5E2"/>
            </w:tcBorders>
            <w:shd w:val="clear" w:color="auto" w:fill="D2DCD9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</w:pPr>
            <w:proofErr w:type="spellStart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Паспортні</w:t>
            </w:r>
            <w:proofErr w:type="spellEnd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дані</w:t>
            </w:r>
            <w:proofErr w:type="spellEnd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фізичної</w:t>
            </w:r>
            <w:proofErr w:type="spellEnd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 xml:space="preserve"> особи </w:t>
            </w:r>
            <w:proofErr w:type="spellStart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або</w:t>
            </w:r>
            <w:proofErr w:type="spellEnd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ідентифікаційний</w:t>
            </w:r>
            <w:proofErr w:type="spellEnd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 xml:space="preserve"> код за ЄДРПОУ </w:t>
            </w:r>
            <w:proofErr w:type="spellStart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юридичної</w:t>
            </w:r>
            <w:proofErr w:type="spellEnd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 xml:space="preserve"> особи</w:t>
            </w:r>
          </w:p>
        </w:tc>
        <w:tc>
          <w:tcPr>
            <w:tcW w:w="1308" w:type="dxa"/>
            <w:tcBorders>
              <w:right w:val="single" w:sz="6" w:space="0" w:color="DDE5E2"/>
            </w:tcBorders>
            <w:shd w:val="clear" w:color="auto" w:fill="D2DCD9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</w:pPr>
            <w:proofErr w:type="spellStart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Володіє</w:t>
            </w:r>
            <w:proofErr w:type="spellEnd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часткою</w:t>
            </w:r>
            <w:proofErr w:type="spellEnd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 xml:space="preserve"> в </w:t>
            </w:r>
            <w:proofErr w:type="gramStart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статутному</w:t>
            </w:r>
            <w:proofErr w:type="gramEnd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капіталі</w:t>
            </w:r>
            <w:proofErr w:type="spellEnd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емітента</w:t>
            </w:r>
            <w:proofErr w:type="spellEnd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 xml:space="preserve"> (у </w:t>
            </w:r>
            <w:proofErr w:type="spellStart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відсотках</w:t>
            </w:r>
            <w:proofErr w:type="spellEnd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)</w:t>
            </w:r>
          </w:p>
        </w:tc>
      </w:tr>
      <w:tr w:rsidR="00A549D0" w:rsidRPr="00A549D0" w:rsidTr="00A549D0">
        <w:trPr>
          <w:trHeight w:val="315"/>
          <w:tblHeader/>
        </w:trPr>
        <w:tc>
          <w:tcPr>
            <w:tcW w:w="1278" w:type="dxa"/>
            <w:tcBorders>
              <w:right w:val="single" w:sz="6" w:space="0" w:color="DDE5E2"/>
            </w:tcBorders>
            <w:shd w:val="clear" w:color="auto" w:fill="D2DCD9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2109" w:type="dxa"/>
            <w:tcBorders>
              <w:right w:val="single" w:sz="6" w:space="0" w:color="DDE5E2"/>
            </w:tcBorders>
            <w:shd w:val="clear" w:color="auto" w:fill="D2DCD9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1306" w:type="dxa"/>
            <w:tcBorders>
              <w:right w:val="single" w:sz="6" w:space="0" w:color="DDE5E2"/>
            </w:tcBorders>
            <w:shd w:val="clear" w:color="auto" w:fill="D2DCD9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2930" w:type="dxa"/>
            <w:tcBorders>
              <w:right w:val="single" w:sz="6" w:space="0" w:color="DDE5E2"/>
            </w:tcBorders>
            <w:shd w:val="clear" w:color="auto" w:fill="D2DCD9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6144" w:type="dxa"/>
            <w:tcBorders>
              <w:right w:val="single" w:sz="6" w:space="0" w:color="DDE5E2"/>
            </w:tcBorders>
            <w:shd w:val="clear" w:color="auto" w:fill="D2DCD9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1308" w:type="dxa"/>
            <w:tcBorders>
              <w:right w:val="single" w:sz="6" w:space="0" w:color="DDE5E2"/>
            </w:tcBorders>
            <w:shd w:val="clear" w:color="auto" w:fill="D2DCD9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6</w:t>
            </w:r>
          </w:p>
        </w:tc>
      </w:tr>
      <w:tr w:rsidR="00A549D0" w:rsidRPr="00A549D0" w:rsidTr="00A549D0">
        <w:trPr>
          <w:trHeight w:val="315"/>
        </w:trPr>
        <w:tc>
          <w:tcPr>
            <w:tcW w:w="1278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26.04.2018</w:t>
            </w:r>
          </w:p>
        </w:tc>
        <w:tc>
          <w:tcPr>
            <w:tcW w:w="2109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припинено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повноваження</w:t>
            </w:r>
            <w:proofErr w:type="spellEnd"/>
          </w:p>
        </w:tc>
        <w:tc>
          <w:tcPr>
            <w:tcW w:w="1306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член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наглядової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ради</w:t>
            </w:r>
            <w:proofErr w:type="gramEnd"/>
          </w:p>
        </w:tc>
        <w:tc>
          <w:tcPr>
            <w:tcW w:w="2930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Качкинович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Роман </w:t>
            </w:r>
            <w:proofErr w:type="spellStart"/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I</w:t>
            </w:r>
            <w:proofErr w:type="gram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ванович</w:t>
            </w:r>
            <w:proofErr w:type="spellEnd"/>
          </w:p>
        </w:tc>
        <w:tc>
          <w:tcPr>
            <w:tcW w:w="6144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КА 388547</w:t>
            </w: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br/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Дрогобицьким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МВ УМВС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України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в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Льв</w:t>
            </w:r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i</w:t>
            </w:r>
            <w:proofErr w:type="gram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вськiй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областi</w:t>
            </w:r>
            <w:proofErr w:type="spellEnd"/>
          </w:p>
        </w:tc>
        <w:tc>
          <w:tcPr>
            <w:tcW w:w="1308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24.000028</w:t>
            </w:r>
          </w:p>
        </w:tc>
      </w:tr>
      <w:tr w:rsidR="00A549D0" w:rsidRPr="00A549D0" w:rsidTr="00A549D0">
        <w:trPr>
          <w:trHeight w:val="315"/>
        </w:trPr>
        <w:tc>
          <w:tcPr>
            <w:tcW w:w="15075" w:type="dxa"/>
            <w:gridSpan w:val="6"/>
            <w:tcBorders>
              <w:right w:val="single" w:sz="6" w:space="0" w:color="DDE5E2"/>
            </w:tcBorders>
            <w:shd w:val="clear" w:color="auto" w:fill="D2DCD9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</w:pPr>
            <w:proofErr w:type="spellStart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Змі</w:t>
            </w:r>
            <w:proofErr w:type="gramStart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ст</w:t>
            </w:r>
            <w:proofErr w:type="spellEnd"/>
            <w:proofErr w:type="gramEnd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інформації</w:t>
            </w:r>
            <w:proofErr w:type="spellEnd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:</w:t>
            </w:r>
          </w:p>
        </w:tc>
      </w:tr>
      <w:tr w:rsidR="00A549D0" w:rsidRPr="00A549D0" w:rsidTr="00A549D0">
        <w:trPr>
          <w:trHeight w:val="315"/>
        </w:trPr>
        <w:tc>
          <w:tcPr>
            <w:tcW w:w="15075" w:type="dxa"/>
            <w:gridSpan w:val="6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both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На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пiдставi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рiшення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Загальних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зборiв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Товариства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вiд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26.04.2018 р</w:t>
            </w:r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.(</w:t>
            </w:r>
            <w:proofErr w:type="gram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протокол № 01/17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вiд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26.04.2018р.)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вiдбулася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змiна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складу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повноважних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осiб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емiтента:члена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Наглядової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ради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Товариства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Качкинович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Романа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Iвановича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, паспорт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серiї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КА 388547,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виданий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21.03.1997 р.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Дрогобицьким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МВ УМВС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України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в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Львiвськiй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областi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.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Частка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в </w:t>
            </w:r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Статутному</w:t>
            </w:r>
            <w:proofErr w:type="gram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капiталi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,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якою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володiє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особа – 24,000028 %. Особа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непогашеної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судимостi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за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корисливi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та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посадовi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злочини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не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має</w:t>
            </w:r>
            <w:proofErr w:type="spellEnd"/>
          </w:p>
        </w:tc>
      </w:tr>
      <w:tr w:rsidR="00A549D0" w:rsidRPr="00A549D0" w:rsidTr="00A549D0">
        <w:trPr>
          <w:trHeight w:val="315"/>
        </w:trPr>
        <w:tc>
          <w:tcPr>
            <w:tcW w:w="1278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26.04.2018</w:t>
            </w:r>
          </w:p>
        </w:tc>
        <w:tc>
          <w:tcPr>
            <w:tcW w:w="2109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припинено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повноваження</w:t>
            </w:r>
            <w:proofErr w:type="spellEnd"/>
          </w:p>
        </w:tc>
        <w:tc>
          <w:tcPr>
            <w:tcW w:w="1306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член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наглядової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ради</w:t>
            </w:r>
            <w:proofErr w:type="gramEnd"/>
          </w:p>
        </w:tc>
        <w:tc>
          <w:tcPr>
            <w:tcW w:w="2930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Качкинович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Любов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Степан</w:t>
            </w:r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i</w:t>
            </w:r>
            <w:proofErr w:type="gram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вна</w:t>
            </w:r>
            <w:proofErr w:type="spellEnd"/>
          </w:p>
        </w:tc>
        <w:tc>
          <w:tcPr>
            <w:tcW w:w="6144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КА 388549</w:t>
            </w: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br/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Дрогобицьким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МВ УМВС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України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в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Льв</w:t>
            </w:r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i</w:t>
            </w:r>
            <w:proofErr w:type="gram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вськiй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областi</w:t>
            </w:r>
            <w:proofErr w:type="spellEnd"/>
          </w:p>
        </w:tc>
        <w:tc>
          <w:tcPr>
            <w:tcW w:w="1308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24.000028</w:t>
            </w:r>
          </w:p>
        </w:tc>
      </w:tr>
      <w:tr w:rsidR="00A549D0" w:rsidRPr="00A549D0" w:rsidTr="00A549D0">
        <w:trPr>
          <w:trHeight w:val="315"/>
        </w:trPr>
        <w:tc>
          <w:tcPr>
            <w:tcW w:w="15075" w:type="dxa"/>
            <w:gridSpan w:val="6"/>
            <w:tcBorders>
              <w:right w:val="single" w:sz="6" w:space="0" w:color="DDE5E2"/>
            </w:tcBorders>
            <w:shd w:val="clear" w:color="auto" w:fill="D2DCD9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</w:pPr>
            <w:proofErr w:type="spellStart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Змі</w:t>
            </w:r>
            <w:proofErr w:type="gramStart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ст</w:t>
            </w:r>
            <w:proofErr w:type="spellEnd"/>
            <w:proofErr w:type="gramEnd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інформації</w:t>
            </w:r>
            <w:proofErr w:type="spellEnd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:</w:t>
            </w:r>
          </w:p>
        </w:tc>
      </w:tr>
      <w:tr w:rsidR="00A549D0" w:rsidRPr="00A549D0" w:rsidTr="00A549D0">
        <w:trPr>
          <w:trHeight w:val="315"/>
        </w:trPr>
        <w:tc>
          <w:tcPr>
            <w:tcW w:w="15075" w:type="dxa"/>
            <w:gridSpan w:val="6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both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На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пiдставi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рiшення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Загальних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зборiв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Товариства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вiд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26.04.2018 р</w:t>
            </w:r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.(</w:t>
            </w:r>
            <w:proofErr w:type="gram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протокол № 01/17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вiд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26.04.2018р.)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вiдбулася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змiна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складу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повноважних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осiб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емiтента:члена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Наглядової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ради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Товариства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Качкинович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Любов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Степанiвни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паспорт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серiї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КА 388549,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виданий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21.03.1997 р.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Дрогобицьким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МВ УМВС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України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в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Львiвськiй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областi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.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Частка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в Статутному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капiталi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,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якою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володiє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особа – 24,000028 %. Особа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непогашеної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судимостi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за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корисливi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та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посадовi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злочини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не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ма</w:t>
            </w:r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є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.</w:t>
            </w:r>
            <w:proofErr w:type="gramEnd"/>
          </w:p>
        </w:tc>
      </w:tr>
      <w:tr w:rsidR="00A549D0" w:rsidRPr="00A549D0" w:rsidTr="00A549D0">
        <w:trPr>
          <w:trHeight w:val="315"/>
        </w:trPr>
        <w:tc>
          <w:tcPr>
            <w:tcW w:w="1278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26.04.2018</w:t>
            </w:r>
          </w:p>
        </w:tc>
        <w:tc>
          <w:tcPr>
            <w:tcW w:w="2109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припинено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повноваження</w:t>
            </w:r>
            <w:proofErr w:type="spellEnd"/>
          </w:p>
        </w:tc>
        <w:tc>
          <w:tcPr>
            <w:tcW w:w="1306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член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наглядової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ради</w:t>
            </w:r>
            <w:proofErr w:type="gramEnd"/>
          </w:p>
        </w:tc>
        <w:tc>
          <w:tcPr>
            <w:tcW w:w="2930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Онутчак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I</w:t>
            </w:r>
            <w:proofErr w:type="gram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рина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Романiвна</w:t>
            </w:r>
            <w:proofErr w:type="spellEnd"/>
          </w:p>
        </w:tc>
        <w:tc>
          <w:tcPr>
            <w:tcW w:w="6144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КС 963877</w:t>
            </w: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br/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Дрогобицьким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МВ УМВС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України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в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Льв</w:t>
            </w:r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i</w:t>
            </w:r>
            <w:proofErr w:type="gram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вськiй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областi</w:t>
            </w:r>
            <w:proofErr w:type="spellEnd"/>
          </w:p>
        </w:tc>
        <w:tc>
          <w:tcPr>
            <w:tcW w:w="1308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14.844042</w:t>
            </w:r>
          </w:p>
        </w:tc>
      </w:tr>
      <w:tr w:rsidR="00A549D0" w:rsidRPr="00A549D0" w:rsidTr="00A549D0">
        <w:trPr>
          <w:trHeight w:val="315"/>
        </w:trPr>
        <w:tc>
          <w:tcPr>
            <w:tcW w:w="15075" w:type="dxa"/>
            <w:gridSpan w:val="6"/>
            <w:tcBorders>
              <w:right w:val="single" w:sz="6" w:space="0" w:color="DDE5E2"/>
            </w:tcBorders>
            <w:shd w:val="clear" w:color="auto" w:fill="D2DCD9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</w:pPr>
            <w:proofErr w:type="spellStart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Змі</w:t>
            </w:r>
            <w:proofErr w:type="gramStart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ст</w:t>
            </w:r>
            <w:proofErr w:type="spellEnd"/>
            <w:proofErr w:type="gramEnd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інформації</w:t>
            </w:r>
            <w:proofErr w:type="spellEnd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:</w:t>
            </w:r>
          </w:p>
        </w:tc>
      </w:tr>
      <w:tr w:rsidR="00A549D0" w:rsidRPr="00A549D0" w:rsidTr="00A549D0">
        <w:trPr>
          <w:trHeight w:val="315"/>
        </w:trPr>
        <w:tc>
          <w:tcPr>
            <w:tcW w:w="15075" w:type="dxa"/>
            <w:gridSpan w:val="6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240" w:line="180" w:lineRule="atLeast"/>
              <w:jc w:val="both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На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пiдставi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рiшення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Загальних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зборiв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Товариства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вiд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26.04.2018 р</w:t>
            </w:r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.(</w:t>
            </w:r>
            <w:proofErr w:type="gram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протокол № 01/17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вiд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26.04.2018р.)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вiдбулася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змiна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складу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повноважних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осiб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емiтента:члена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Наглядової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ради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Товариства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Онутчак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Iрини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Романiвни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паспорт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серiї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КС 963877,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виданий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26.07.2013 р.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Дрогобицьким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МВ УМВС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України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в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Львiвськiй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областi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.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Частка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в Статутному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капiталi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,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якою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володiє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особа – 14,844042 %. Особа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непогашеної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судимостi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за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корисливi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та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посадовi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злочини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не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ма</w:t>
            </w:r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є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.</w:t>
            </w:r>
            <w:proofErr w:type="gramEnd"/>
          </w:p>
        </w:tc>
      </w:tr>
      <w:tr w:rsidR="00A549D0" w:rsidRPr="00A549D0" w:rsidTr="00A549D0">
        <w:trPr>
          <w:trHeight w:val="315"/>
        </w:trPr>
        <w:tc>
          <w:tcPr>
            <w:tcW w:w="1278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26.04.2018</w:t>
            </w:r>
          </w:p>
        </w:tc>
        <w:tc>
          <w:tcPr>
            <w:tcW w:w="2109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припинено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повноваження</w:t>
            </w:r>
            <w:proofErr w:type="spellEnd"/>
          </w:p>
        </w:tc>
        <w:tc>
          <w:tcPr>
            <w:tcW w:w="1306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Рев</w:t>
            </w:r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i</w:t>
            </w:r>
            <w:proofErr w:type="gram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зор</w:t>
            </w:r>
            <w:proofErr w:type="spellEnd"/>
          </w:p>
        </w:tc>
        <w:tc>
          <w:tcPr>
            <w:tcW w:w="2930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Буняка </w:t>
            </w:r>
            <w:proofErr w:type="spellStart"/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I</w:t>
            </w:r>
            <w:proofErr w:type="gram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вана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Михайловича</w:t>
            </w:r>
          </w:p>
        </w:tc>
        <w:tc>
          <w:tcPr>
            <w:tcW w:w="6144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КС 312250</w:t>
            </w: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br/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Дрогобицьким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МРВ УМВС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України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в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Льв</w:t>
            </w:r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i</w:t>
            </w:r>
            <w:proofErr w:type="gram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вськiй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областi</w:t>
            </w:r>
            <w:proofErr w:type="spellEnd"/>
          </w:p>
        </w:tc>
        <w:tc>
          <w:tcPr>
            <w:tcW w:w="1308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0</w:t>
            </w:r>
          </w:p>
        </w:tc>
      </w:tr>
      <w:tr w:rsidR="00A549D0" w:rsidRPr="00A549D0" w:rsidTr="00A549D0">
        <w:trPr>
          <w:trHeight w:val="315"/>
        </w:trPr>
        <w:tc>
          <w:tcPr>
            <w:tcW w:w="15075" w:type="dxa"/>
            <w:gridSpan w:val="6"/>
            <w:tcBorders>
              <w:right w:val="single" w:sz="6" w:space="0" w:color="DDE5E2"/>
            </w:tcBorders>
            <w:shd w:val="clear" w:color="auto" w:fill="D2DCD9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</w:pPr>
            <w:proofErr w:type="spellStart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Змі</w:t>
            </w:r>
            <w:proofErr w:type="gramStart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ст</w:t>
            </w:r>
            <w:proofErr w:type="spellEnd"/>
            <w:proofErr w:type="gramEnd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інформації</w:t>
            </w:r>
            <w:proofErr w:type="spellEnd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:</w:t>
            </w:r>
          </w:p>
        </w:tc>
      </w:tr>
      <w:tr w:rsidR="00A549D0" w:rsidRPr="00A549D0" w:rsidTr="00A549D0">
        <w:trPr>
          <w:trHeight w:val="315"/>
        </w:trPr>
        <w:tc>
          <w:tcPr>
            <w:tcW w:w="15075" w:type="dxa"/>
            <w:gridSpan w:val="6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240" w:line="180" w:lineRule="atLeast"/>
              <w:jc w:val="both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lastRenderedPageBreak/>
              <w:t xml:space="preserve">На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пiдставi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рiшення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Загальних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зборiв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Товариства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вiд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26.04.2018 р</w:t>
            </w:r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.(</w:t>
            </w:r>
            <w:proofErr w:type="gram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протокол № 01/17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вiд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26.04.2018р.)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вiдбулася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змiна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складу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повноважних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осiб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емiтента:Ревiзора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Буняка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Iвана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Михайловича, паспорт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серiї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КС 312250,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виданий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10.02.2004 р.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Дрогобицьким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МРВ УМВС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України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в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Львiвськiй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областi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.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Частка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в Статутному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капiталi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,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якою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володiє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особа – 0,0000%. Особа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непогашеної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судимостi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за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корисливi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та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посадовi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злочини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не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ма</w:t>
            </w:r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є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.</w:t>
            </w:r>
            <w:proofErr w:type="gramEnd"/>
          </w:p>
        </w:tc>
      </w:tr>
      <w:tr w:rsidR="00A549D0" w:rsidRPr="00A549D0" w:rsidTr="00A549D0">
        <w:trPr>
          <w:trHeight w:val="315"/>
        </w:trPr>
        <w:tc>
          <w:tcPr>
            <w:tcW w:w="1278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26.04.2018</w:t>
            </w:r>
          </w:p>
        </w:tc>
        <w:tc>
          <w:tcPr>
            <w:tcW w:w="2109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призначено</w:t>
            </w:r>
            <w:proofErr w:type="spellEnd"/>
          </w:p>
        </w:tc>
        <w:tc>
          <w:tcPr>
            <w:tcW w:w="1306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Член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наглядової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ради</w:t>
            </w:r>
            <w:proofErr w:type="gramEnd"/>
          </w:p>
        </w:tc>
        <w:tc>
          <w:tcPr>
            <w:tcW w:w="2930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Качкинович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Роман </w:t>
            </w:r>
            <w:proofErr w:type="spellStart"/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I</w:t>
            </w:r>
            <w:proofErr w:type="gram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ванович</w:t>
            </w:r>
            <w:proofErr w:type="spellEnd"/>
          </w:p>
        </w:tc>
        <w:tc>
          <w:tcPr>
            <w:tcW w:w="6144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КА 388547</w:t>
            </w: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br/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Дрогобицьким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МВ УМВС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України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в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Льв</w:t>
            </w:r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i</w:t>
            </w:r>
            <w:proofErr w:type="gram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вськiй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областi</w:t>
            </w:r>
            <w:proofErr w:type="spellEnd"/>
          </w:p>
        </w:tc>
        <w:tc>
          <w:tcPr>
            <w:tcW w:w="1308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24.000028</w:t>
            </w:r>
          </w:p>
        </w:tc>
      </w:tr>
      <w:tr w:rsidR="00A549D0" w:rsidRPr="00A549D0" w:rsidTr="00A549D0">
        <w:trPr>
          <w:trHeight w:val="315"/>
        </w:trPr>
        <w:tc>
          <w:tcPr>
            <w:tcW w:w="15075" w:type="dxa"/>
            <w:gridSpan w:val="6"/>
            <w:tcBorders>
              <w:right w:val="single" w:sz="6" w:space="0" w:color="DDE5E2"/>
            </w:tcBorders>
            <w:shd w:val="clear" w:color="auto" w:fill="D2DCD9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</w:pPr>
            <w:proofErr w:type="spellStart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Змі</w:t>
            </w:r>
            <w:proofErr w:type="gramStart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ст</w:t>
            </w:r>
            <w:proofErr w:type="spellEnd"/>
            <w:proofErr w:type="gramEnd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інформації</w:t>
            </w:r>
            <w:proofErr w:type="spellEnd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:</w:t>
            </w:r>
          </w:p>
        </w:tc>
      </w:tr>
      <w:tr w:rsidR="00A549D0" w:rsidRPr="00A549D0" w:rsidTr="00A549D0">
        <w:trPr>
          <w:trHeight w:val="315"/>
        </w:trPr>
        <w:tc>
          <w:tcPr>
            <w:tcW w:w="15075" w:type="dxa"/>
            <w:gridSpan w:val="6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both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На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пiдставi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рiшення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Загальних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зборiв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Товариства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вiд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26.04.2018 р</w:t>
            </w:r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.(</w:t>
            </w:r>
            <w:proofErr w:type="gram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протокол № 01/17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вiд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26.04.2018р.)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вiдбулася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змiна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складу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повноважних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осiб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емiтента:На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посаду члена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Наглядової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ради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Товариства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Качкинович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Романа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Iвановича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, паспорт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серiї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КА 388547,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виданий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21.03.1997 р.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Дрогобицьким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МВ УМВС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України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в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Львiвськiй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областi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.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Частка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в Статутному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капiталi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,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якою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володiє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особа – 24,000028 %.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Освiта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вища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- ЛОЛПI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iм</w:t>
            </w:r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.Л</w:t>
            </w:r>
            <w:proofErr w:type="gram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енiнського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комсомолу,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економiка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та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органiзацiя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будiвництва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, стаж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роботи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23 роки.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Попередня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посада - заступник директора ПП «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К</w:t>
            </w:r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i</w:t>
            </w:r>
            <w:proofErr w:type="gram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мак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».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Протягом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останнiх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п’ять</w:t>
            </w:r>
            <w:proofErr w:type="spellEnd"/>
            <w:proofErr w:type="gram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рокiв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керiвництво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Наглядовою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Радою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Товариства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.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Докладний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перел</w:t>
            </w:r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i</w:t>
            </w:r>
            <w:proofErr w:type="gram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к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повноважень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визначений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статутом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Товариства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. Особа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непогашеної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судимостi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за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корисливi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та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посадовi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злочини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не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ма</w:t>
            </w:r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є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.</w:t>
            </w:r>
            <w:proofErr w:type="gramEnd"/>
          </w:p>
        </w:tc>
      </w:tr>
      <w:tr w:rsidR="00A549D0" w:rsidRPr="00A549D0" w:rsidTr="00A549D0">
        <w:trPr>
          <w:trHeight w:val="315"/>
        </w:trPr>
        <w:tc>
          <w:tcPr>
            <w:tcW w:w="1278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26.04.2018</w:t>
            </w:r>
          </w:p>
        </w:tc>
        <w:tc>
          <w:tcPr>
            <w:tcW w:w="2109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призначено</w:t>
            </w:r>
            <w:proofErr w:type="spellEnd"/>
          </w:p>
        </w:tc>
        <w:tc>
          <w:tcPr>
            <w:tcW w:w="1306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член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наглядової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ради</w:t>
            </w:r>
            <w:proofErr w:type="gramEnd"/>
          </w:p>
        </w:tc>
        <w:tc>
          <w:tcPr>
            <w:tcW w:w="2930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Качкинович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Любов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Степан</w:t>
            </w:r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i</w:t>
            </w:r>
            <w:proofErr w:type="gram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фвна</w:t>
            </w:r>
            <w:proofErr w:type="spellEnd"/>
          </w:p>
        </w:tc>
        <w:tc>
          <w:tcPr>
            <w:tcW w:w="6144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388549</w:t>
            </w: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br/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Дрогобицьким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МВ УМВС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України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в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Льв</w:t>
            </w:r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i</w:t>
            </w:r>
            <w:proofErr w:type="gram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вськiй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областi</w:t>
            </w:r>
            <w:proofErr w:type="spellEnd"/>
          </w:p>
        </w:tc>
        <w:tc>
          <w:tcPr>
            <w:tcW w:w="1308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24.000028</w:t>
            </w:r>
          </w:p>
        </w:tc>
      </w:tr>
      <w:tr w:rsidR="00A549D0" w:rsidRPr="00A549D0" w:rsidTr="00A549D0">
        <w:trPr>
          <w:trHeight w:val="315"/>
        </w:trPr>
        <w:tc>
          <w:tcPr>
            <w:tcW w:w="15075" w:type="dxa"/>
            <w:gridSpan w:val="6"/>
            <w:tcBorders>
              <w:right w:val="single" w:sz="6" w:space="0" w:color="DDE5E2"/>
            </w:tcBorders>
            <w:shd w:val="clear" w:color="auto" w:fill="D2DCD9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</w:pPr>
            <w:proofErr w:type="spellStart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Змі</w:t>
            </w:r>
            <w:proofErr w:type="gramStart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ст</w:t>
            </w:r>
            <w:proofErr w:type="spellEnd"/>
            <w:proofErr w:type="gramEnd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інформації</w:t>
            </w:r>
            <w:proofErr w:type="spellEnd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:</w:t>
            </w:r>
          </w:p>
        </w:tc>
      </w:tr>
      <w:tr w:rsidR="00A549D0" w:rsidRPr="00A549D0" w:rsidTr="00A549D0">
        <w:trPr>
          <w:trHeight w:val="315"/>
        </w:trPr>
        <w:tc>
          <w:tcPr>
            <w:tcW w:w="15075" w:type="dxa"/>
            <w:gridSpan w:val="6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both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На</w:t>
            </w:r>
            <w:proofErr w:type="gram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посаду</w:t>
            </w:r>
            <w:proofErr w:type="gram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члена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Наглядової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ради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Товариства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Качкинович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Любов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Степанiвну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, паспорт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серiї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КА 388549,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виданий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21.03.1997 р.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Дрогобицьким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МВ УМВС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України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в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Львiвськiй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областi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.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Частка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в </w:t>
            </w:r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Статутному</w:t>
            </w:r>
            <w:proofErr w:type="gram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капiталi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,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якою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володiє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особа – 24,000028 %.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Освiта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вища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ЛОЛПI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iм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.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Лен</w:t>
            </w:r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i</w:t>
            </w:r>
            <w:proofErr w:type="gram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нського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комсомолу,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економiка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та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органiзацiя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буд.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матерiалiв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, стаж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роботи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23 роки.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Попередня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посада – голова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правл</w:t>
            </w:r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i</w:t>
            </w:r>
            <w:proofErr w:type="gram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ння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КС «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Бойкiвщина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».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Протягом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останнiх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п’ять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рокiв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участь у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роботi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Наглядово</w:t>
            </w:r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ї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Р</w:t>
            </w:r>
            <w:proofErr w:type="gram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ади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Товариства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.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Докладний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перел</w:t>
            </w:r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i</w:t>
            </w:r>
            <w:proofErr w:type="gram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к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повноважень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визначений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статутом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Товариства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. Особа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непогашеної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судимостi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за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корисливi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та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посадовi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злочини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не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ма</w:t>
            </w:r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є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.</w:t>
            </w:r>
            <w:proofErr w:type="gramEnd"/>
          </w:p>
        </w:tc>
      </w:tr>
      <w:tr w:rsidR="00A549D0" w:rsidRPr="00A549D0" w:rsidTr="00A549D0">
        <w:trPr>
          <w:trHeight w:val="315"/>
        </w:trPr>
        <w:tc>
          <w:tcPr>
            <w:tcW w:w="1278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26.04.2018</w:t>
            </w:r>
          </w:p>
        </w:tc>
        <w:tc>
          <w:tcPr>
            <w:tcW w:w="2109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призначено</w:t>
            </w:r>
            <w:proofErr w:type="spellEnd"/>
          </w:p>
        </w:tc>
        <w:tc>
          <w:tcPr>
            <w:tcW w:w="1306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член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наглядової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ради</w:t>
            </w:r>
            <w:proofErr w:type="gramEnd"/>
          </w:p>
        </w:tc>
        <w:tc>
          <w:tcPr>
            <w:tcW w:w="2930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Онутчак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I</w:t>
            </w:r>
            <w:proofErr w:type="gram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рина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Романiвна</w:t>
            </w:r>
            <w:proofErr w:type="spellEnd"/>
          </w:p>
        </w:tc>
        <w:tc>
          <w:tcPr>
            <w:tcW w:w="6144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963877</w:t>
            </w: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br/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Дрогобицьким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МВ УМВС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України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в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Льв</w:t>
            </w:r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i</w:t>
            </w:r>
            <w:proofErr w:type="gram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вськiй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областi</w:t>
            </w:r>
            <w:proofErr w:type="spellEnd"/>
          </w:p>
        </w:tc>
        <w:tc>
          <w:tcPr>
            <w:tcW w:w="1308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14.844042</w:t>
            </w:r>
          </w:p>
        </w:tc>
      </w:tr>
      <w:tr w:rsidR="00A549D0" w:rsidRPr="00A549D0" w:rsidTr="00A549D0">
        <w:trPr>
          <w:trHeight w:val="315"/>
        </w:trPr>
        <w:tc>
          <w:tcPr>
            <w:tcW w:w="15075" w:type="dxa"/>
            <w:gridSpan w:val="6"/>
            <w:tcBorders>
              <w:right w:val="single" w:sz="6" w:space="0" w:color="DDE5E2"/>
            </w:tcBorders>
            <w:shd w:val="clear" w:color="auto" w:fill="D2DCD9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</w:pPr>
            <w:proofErr w:type="spellStart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Змі</w:t>
            </w:r>
            <w:proofErr w:type="gramStart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ст</w:t>
            </w:r>
            <w:proofErr w:type="spellEnd"/>
            <w:proofErr w:type="gramEnd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інформації</w:t>
            </w:r>
            <w:proofErr w:type="spellEnd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:</w:t>
            </w:r>
          </w:p>
        </w:tc>
      </w:tr>
      <w:tr w:rsidR="00A549D0" w:rsidRPr="00A549D0" w:rsidTr="00A549D0">
        <w:trPr>
          <w:trHeight w:val="315"/>
        </w:trPr>
        <w:tc>
          <w:tcPr>
            <w:tcW w:w="15075" w:type="dxa"/>
            <w:gridSpan w:val="6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both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На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пiдставi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рiшення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Загальних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зборiв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Товариства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вiд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26.04.2018 р</w:t>
            </w:r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.(</w:t>
            </w:r>
            <w:proofErr w:type="gram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протокол № 01/17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вiд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26.04.2018р.)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вiдбулася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змiна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складу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повноважних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осiб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емiтента:На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саду члена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Наглядової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ради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Товариства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Онутчак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Iрину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Романiвну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паспорт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серiї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КС 963877,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виданий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26.07.2013 р.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Дрогобицьким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МВ УМВС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України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в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Львiвськiй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областi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.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Частка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в </w:t>
            </w:r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Статутному</w:t>
            </w:r>
            <w:proofErr w:type="gram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капiталi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,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якою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володiє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особа – 14,844042 %.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Освiта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вища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- ЛНУ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iм.I.Франка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, факультет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мiжнародних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вiдносин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, стаж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роботи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6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рокiв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.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Попереднiх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посад,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якi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займала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посадова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особа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нема</w:t>
            </w:r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є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.</w:t>
            </w:r>
            <w:proofErr w:type="gram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Протягом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останнiх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п’ять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рокiв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участь у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роботi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наглядової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ради.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Докладний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перел</w:t>
            </w:r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i</w:t>
            </w:r>
            <w:proofErr w:type="gram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к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повноважень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визначений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статутом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Товариства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. Особа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непогашеної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судимостi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за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корисливi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та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посадовi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злочини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не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ма</w:t>
            </w:r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є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.</w:t>
            </w:r>
            <w:proofErr w:type="gramEnd"/>
          </w:p>
        </w:tc>
      </w:tr>
      <w:tr w:rsidR="00A549D0" w:rsidRPr="00A549D0" w:rsidTr="00A549D0">
        <w:trPr>
          <w:trHeight w:val="315"/>
        </w:trPr>
        <w:tc>
          <w:tcPr>
            <w:tcW w:w="1278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26.04.2018</w:t>
            </w:r>
          </w:p>
        </w:tc>
        <w:tc>
          <w:tcPr>
            <w:tcW w:w="2109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призначено</w:t>
            </w:r>
            <w:proofErr w:type="spellEnd"/>
          </w:p>
        </w:tc>
        <w:tc>
          <w:tcPr>
            <w:tcW w:w="1306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Рев</w:t>
            </w:r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i</w:t>
            </w:r>
            <w:proofErr w:type="gram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зор</w:t>
            </w:r>
            <w:proofErr w:type="spellEnd"/>
          </w:p>
        </w:tc>
        <w:tc>
          <w:tcPr>
            <w:tcW w:w="2930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Буняк </w:t>
            </w:r>
            <w:proofErr w:type="spellStart"/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I</w:t>
            </w:r>
            <w:proofErr w:type="gram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ван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Михайлович</w:t>
            </w:r>
          </w:p>
        </w:tc>
        <w:tc>
          <w:tcPr>
            <w:tcW w:w="6144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КС 312250</w:t>
            </w:r>
          </w:p>
        </w:tc>
        <w:tc>
          <w:tcPr>
            <w:tcW w:w="1308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0</w:t>
            </w:r>
          </w:p>
        </w:tc>
      </w:tr>
      <w:tr w:rsidR="00A549D0" w:rsidRPr="00A549D0" w:rsidTr="00A549D0">
        <w:trPr>
          <w:trHeight w:val="315"/>
        </w:trPr>
        <w:tc>
          <w:tcPr>
            <w:tcW w:w="15075" w:type="dxa"/>
            <w:gridSpan w:val="6"/>
            <w:tcBorders>
              <w:right w:val="single" w:sz="6" w:space="0" w:color="DDE5E2"/>
            </w:tcBorders>
            <w:shd w:val="clear" w:color="auto" w:fill="D2DCD9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</w:pPr>
            <w:proofErr w:type="spellStart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Змі</w:t>
            </w:r>
            <w:proofErr w:type="gramStart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ст</w:t>
            </w:r>
            <w:proofErr w:type="spellEnd"/>
            <w:proofErr w:type="gramEnd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інформації</w:t>
            </w:r>
            <w:proofErr w:type="spellEnd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:</w:t>
            </w:r>
          </w:p>
        </w:tc>
      </w:tr>
      <w:tr w:rsidR="00A549D0" w:rsidRPr="00A549D0" w:rsidTr="00A549D0">
        <w:trPr>
          <w:trHeight w:val="315"/>
        </w:trPr>
        <w:tc>
          <w:tcPr>
            <w:tcW w:w="15075" w:type="dxa"/>
            <w:gridSpan w:val="6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240" w:line="180" w:lineRule="atLeast"/>
              <w:jc w:val="both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На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пiдставi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рiшення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Загальних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зборiв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Товариства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вiд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26.04.2018 р</w:t>
            </w:r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.(</w:t>
            </w:r>
            <w:proofErr w:type="gram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протокол № 01/17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вiд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26.04.2018р.)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вiдбулася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змiна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складу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повноважних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осiб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емiтента:На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посаду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Ревiзора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Буняка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Iвана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Михайловича, паспорт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серiї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КС 312250,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виданий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10.02.2004 р.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Дрогобицьким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МРВ УМВС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України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у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Львiвськiй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областi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.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Частка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в Статутному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капiталi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,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якою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володiє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особа – 0,0000%.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lastRenderedPageBreak/>
              <w:t>Обiймав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протягом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останнiх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п’яти</w:t>
            </w:r>
            <w:proofErr w:type="spellEnd"/>
            <w:proofErr w:type="gram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рокiв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своєї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дiяльностi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посади в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Дрогобицькiй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виправнiй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колонiї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№40 –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технiк-доглядач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, в ПрАТ «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Дрогобицький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хлiбокомбiнат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» - начальник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вiддiлу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постачання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. Особа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непогашеної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судимостi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за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корисливi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та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посадовi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злочини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не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ма</w:t>
            </w:r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є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.</w:t>
            </w:r>
            <w:proofErr w:type="gramEnd"/>
          </w:p>
        </w:tc>
      </w:tr>
      <w:tr w:rsidR="00A549D0" w:rsidRPr="00A549D0" w:rsidTr="00A549D0">
        <w:trPr>
          <w:trHeight w:val="315"/>
        </w:trPr>
        <w:tc>
          <w:tcPr>
            <w:tcW w:w="1278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lastRenderedPageBreak/>
              <w:t>26.04.2018</w:t>
            </w:r>
          </w:p>
        </w:tc>
        <w:tc>
          <w:tcPr>
            <w:tcW w:w="2109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призначено</w:t>
            </w:r>
            <w:proofErr w:type="spellEnd"/>
          </w:p>
        </w:tc>
        <w:tc>
          <w:tcPr>
            <w:tcW w:w="1306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Рев</w:t>
            </w:r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i</w:t>
            </w:r>
            <w:proofErr w:type="gram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зор</w:t>
            </w:r>
            <w:proofErr w:type="spellEnd"/>
          </w:p>
        </w:tc>
        <w:tc>
          <w:tcPr>
            <w:tcW w:w="2930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Буняк </w:t>
            </w:r>
            <w:proofErr w:type="spellStart"/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I</w:t>
            </w:r>
            <w:proofErr w:type="gram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ван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Михайлович</w:t>
            </w:r>
          </w:p>
        </w:tc>
        <w:tc>
          <w:tcPr>
            <w:tcW w:w="6144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КС 312250</w:t>
            </w:r>
          </w:p>
        </w:tc>
        <w:tc>
          <w:tcPr>
            <w:tcW w:w="1308" w:type="dxa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jc w:val="center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0</w:t>
            </w:r>
          </w:p>
        </w:tc>
      </w:tr>
      <w:tr w:rsidR="00A549D0" w:rsidRPr="00A549D0" w:rsidTr="00A549D0">
        <w:trPr>
          <w:trHeight w:val="315"/>
        </w:trPr>
        <w:tc>
          <w:tcPr>
            <w:tcW w:w="15075" w:type="dxa"/>
            <w:gridSpan w:val="6"/>
            <w:tcBorders>
              <w:right w:val="single" w:sz="6" w:space="0" w:color="DDE5E2"/>
            </w:tcBorders>
            <w:shd w:val="clear" w:color="auto" w:fill="D2DCD9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0" w:line="180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</w:pPr>
            <w:proofErr w:type="spellStart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Змі</w:t>
            </w:r>
            <w:proofErr w:type="gramStart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ст</w:t>
            </w:r>
            <w:proofErr w:type="spellEnd"/>
            <w:proofErr w:type="gramEnd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інформації</w:t>
            </w:r>
            <w:proofErr w:type="spellEnd"/>
            <w:r w:rsidRPr="00A549D0">
              <w:rPr>
                <w:rFonts w:ascii="Tahoma" w:eastAsia="Times New Roman" w:hAnsi="Tahoma" w:cs="Tahoma"/>
                <w:color w:val="000000"/>
                <w:sz w:val="17"/>
                <w:szCs w:val="17"/>
                <w:lang w:eastAsia="ru-RU"/>
              </w:rPr>
              <w:t>:</w:t>
            </w:r>
          </w:p>
        </w:tc>
      </w:tr>
      <w:tr w:rsidR="00A549D0" w:rsidRPr="00A549D0" w:rsidTr="00A549D0">
        <w:trPr>
          <w:trHeight w:val="315"/>
        </w:trPr>
        <w:tc>
          <w:tcPr>
            <w:tcW w:w="15075" w:type="dxa"/>
            <w:gridSpan w:val="6"/>
            <w:tcBorders>
              <w:left w:val="single" w:sz="6" w:space="0" w:color="C5C5C5"/>
            </w:tcBorders>
            <w:shd w:val="clear" w:color="auto" w:fill="DFE2E7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549D0" w:rsidRPr="00A549D0" w:rsidRDefault="00A549D0" w:rsidP="00A549D0">
            <w:pPr>
              <w:spacing w:after="240" w:line="180" w:lineRule="atLeast"/>
              <w:jc w:val="both"/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</w:pPr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На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пiдставi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рiшення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Загальних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зборiв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Товариства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вiд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26.04.2018 р</w:t>
            </w:r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.(</w:t>
            </w:r>
            <w:proofErr w:type="gram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протокол № 01/17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вiд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26.04.2018р.)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вiдбулася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змiна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складу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повноважних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осiб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емiтента:На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посаду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Ревiзора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Буняка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Iвана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Михайловича, паспорт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серiї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КС 312250,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виданий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10.02.2004 р.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Дрогобицьким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МРВ УМВС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України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у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Львiвськiй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областi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.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Частка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в Статутному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капiталi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,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якою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володiє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особа – 0,0000%.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Обiймав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протягом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останнiх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п’яти</w:t>
            </w:r>
            <w:proofErr w:type="spellEnd"/>
            <w:proofErr w:type="gram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рокiв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своєї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дiяльностi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посади в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Дрогобицькiй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виправнiй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колонiї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№40 –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технiк-доглядач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, в ПрАТ «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Дрогобицький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хлiбокомбiнат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» - начальник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вiддiлу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постачання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. Особа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непогашеної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судимостi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за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корисливi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та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посадовi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злочини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 xml:space="preserve"> не </w:t>
            </w:r>
            <w:proofErr w:type="spell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ма</w:t>
            </w:r>
            <w:proofErr w:type="gramStart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є</w:t>
            </w:r>
            <w:proofErr w:type="spellEnd"/>
            <w:r w:rsidRPr="00A549D0">
              <w:rPr>
                <w:rFonts w:ascii="Tahoma" w:eastAsia="Times New Roman" w:hAnsi="Tahoma" w:cs="Tahoma"/>
                <w:color w:val="0065A3"/>
                <w:sz w:val="17"/>
                <w:szCs w:val="17"/>
                <w:lang w:eastAsia="ru-RU"/>
              </w:rPr>
              <w:t>.</w:t>
            </w:r>
            <w:proofErr w:type="gramEnd"/>
          </w:p>
        </w:tc>
      </w:tr>
    </w:tbl>
    <w:p w:rsidR="00430717" w:rsidRDefault="00430717"/>
    <w:sectPr w:rsidR="00430717" w:rsidSect="00A549D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41D"/>
    <w:rsid w:val="0020441D"/>
    <w:rsid w:val="00430717"/>
    <w:rsid w:val="00A5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549D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549D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small-text">
    <w:name w:val="small-text"/>
    <w:basedOn w:val="a0"/>
    <w:rsid w:val="00A549D0"/>
  </w:style>
  <w:style w:type="paragraph" w:styleId="a3">
    <w:name w:val="Balloon Text"/>
    <w:basedOn w:val="a"/>
    <w:link w:val="a4"/>
    <w:uiPriority w:val="99"/>
    <w:semiHidden/>
    <w:unhideWhenUsed/>
    <w:rsid w:val="00A549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49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549D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549D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small-text">
    <w:name w:val="small-text"/>
    <w:basedOn w:val="a0"/>
    <w:rsid w:val="00A549D0"/>
  </w:style>
  <w:style w:type="paragraph" w:styleId="a3">
    <w:name w:val="Balloon Text"/>
    <w:basedOn w:val="a"/>
    <w:link w:val="a4"/>
    <w:uiPriority w:val="99"/>
    <w:semiHidden/>
    <w:unhideWhenUsed/>
    <w:rsid w:val="00A549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49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6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1197</Words>
  <Characters>6829</Characters>
  <Application>Microsoft Office Word</Application>
  <DocSecurity>0</DocSecurity>
  <Lines>56</Lines>
  <Paragraphs>16</Paragraphs>
  <ScaleCrop>false</ScaleCrop>
  <Company/>
  <LinksUpToDate>false</LinksUpToDate>
  <CharactersWithSpaces>8010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2018-04-28T08:35:00Z</dcterms:created>
  <dcterms:modified xsi:type="dcterms:W3CDTF">2018-04-28T08:38:00Z</dcterms:modified>
</cp:coreProperties>
</file>